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32A" w:rsidRPr="001F409F" w:rsidRDefault="0056432A" w:rsidP="001F409F">
      <w:pPr>
        <w:pStyle w:val="NurText"/>
        <w:spacing w:after="120"/>
        <w:rPr>
          <w:rFonts w:ascii="Arial" w:hAnsi="Arial" w:cs="Arial"/>
          <w:b/>
          <w:sz w:val="24"/>
          <w:szCs w:val="24"/>
        </w:rPr>
      </w:pPr>
      <w:r w:rsidRPr="001F409F">
        <w:rPr>
          <w:rFonts w:ascii="Arial" w:hAnsi="Arial" w:cs="Arial"/>
          <w:b/>
          <w:sz w:val="24"/>
          <w:szCs w:val="24"/>
        </w:rPr>
        <w:t>U</w:t>
      </w:r>
      <w:bookmarkStart w:id="0" w:name="_GoBack"/>
      <w:bookmarkEnd w:id="0"/>
      <w:r w:rsidRPr="001F409F">
        <w:rPr>
          <w:rFonts w:ascii="Arial" w:hAnsi="Arial" w:cs="Arial"/>
          <w:b/>
          <w:sz w:val="24"/>
          <w:szCs w:val="24"/>
        </w:rPr>
        <w:t xml:space="preserve">nschätzbare Hilfsmittel beim </w:t>
      </w:r>
      <w:proofErr w:type="spellStart"/>
      <w:r w:rsidRPr="001F409F">
        <w:rPr>
          <w:rFonts w:ascii="Arial" w:hAnsi="Arial" w:cs="Arial"/>
          <w:b/>
          <w:sz w:val="24"/>
          <w:szCs w:val="24"/>
        </w:rPr>
        <w:t>Rigging</w:t>
      </w:r>
      <w:proofErr w:type="spellEnd"/>
    </w:p>
    <w:p w:rsidR="0056432A" w:rsidRPr="001F409F" w:rsidRDefault="0056432A" w:rsidP="001F409F">
      <w:pPr>
        <w:pStyle w:val="NurText"/>
        <w:spacing w:after="120"/>
        <w:ind w:right="-119"/>
        <w:rPr>
          <w:rFonts w:ascii="Arial" w:hAnsi="Arial" w:cs="Arial"/>
          <w:b/>
          <w:sz w:val="40"/>
          <w:szCs w:val="40"/>
        </w:rPr>
      </w:pPr>
      <w:r w:rsidRPr="001F409F">
        <w:rPr>
          <w:rFonts w:ascii="Arial" w:hAnsi="Arial" w:cs="Arial"/>
          <w:b/>
          <w:sz w:val="40"/>
          <w:szCs w:val="40"/>
        </w:rPr>
        <w:t>Soundsysteme einfach und sicher fliegen lassen</w:t>
      </w:r>
    </w:p>
    <w:p w:rsidR="0056432A" w:rsidRPr="001F409F" w:rsidRDefault="0056432A" w:rsidP="001F409F">
      <w:pPr>
        <w:pStyle w:val="NurText"/>
        <w:spacing w:after="120"/>
        <w:rPr>
          <w:rFonts w:ascii="Arial" w:hAnsi="Arial" w:cs="Arial"/>
          <w:b/>
          <w:sz w:val="24"/>
          <w:szCs w:val="24"/>
        </w:rPr>
      </w:pPr>
      <w:r w:rsidRPr="001F409F">
        <w:rPr>
          <w:rFonts w:ascii="Arial" w:hAnsi="Arial" w:cs="Arial"/>
          <w:b/>
          <w:sz w:val="24"/>
          <w:szCs w:val="24"/>
        </w:rPr>
        <w:t xml:space="preserve">Schneller Auf- und Abbau mit Kugelsperrbolzen und Kugeltragbolzen von Halder </w:t>
      </w:r>
    </w:p>
    <w:p w:rsidR="0056432A" w:rsidRPr="001F409F" w:rsidRDefault="0056432A" w:rsidP="001F409F">
      <w:pPr>
        <w:pStyle w:val="NurText"/>
        <w:spacing w:after="120"/>
        <w:rPr>
          <w:rFonts w:ascii="Arial" w:hAnsi="Arial" w:cs="Arial"/>
          <w:b/>
          <w:sz w:val="20"/>
          <w:szCs w:val="20"/>
        </w:rPr>
      </w:pPr>
      <w:r w:rsidRPr="001F409F">
        <w:rPr>
          <w:rFonts w:ascii="Arial" w:hAnsi="Arial" w:cs="Arial"/>
          <w:b/>
          <w:sz w:val="20"/>
          <w:szCs w:val="20"/>
        </w:rPr>
        <w:t xml:space="preserve">Rock am Ring, Wacken Open Air, Nature </w:t>
      </w:r>
      <w:proofErr w:type="spellStart"/>
      <w:r w:rsidRPr="001F409F">
        <w:rPr>
          <w:rFonts w:ascii="Arial" w:hAnsi="Arial" w:cs="Arial"/>
          <w:b/>
          <w:sz w:val="20"/>
          <w:szCs w:val="20"/>
        </w:rPr>
        <w:t>One</w:t>
      </w:r>
      <w:proofErr w:type="spellEnd"/>
      <w:r w:rsidRPr="001F409F">
        <w:rPr>
          <w:rFonts w:ascii="Arial" w:hAnsi="Arial" w:cs="Arial"/>
          <w:b/>
          <w:sz w:val="20"/>
          <w:szCs w:val="20"/>
        </w:rPr>
        <w:t xml:space="preserve"> – nach zwei Jahren Festivalabstinenz konnten wir in diesem Sommer endlich wieder Musik pur erleben. Das freut nicht nur die Fans, sondern auch die Unterhaltungsbranche. Für den gewünschten Aha-Effekt sorgen umfangreiche Audio-, Licht- und Bühneninstallationen. Bei deren Auf- und Abbau ist der Zeitdruck oft sehr hoch. Hier punkten Systeme mit einfacher und schneller Handhabung. Wichtige Details dabei sind unter anderem Kugelsperrbolzen und Kugeltragbolzen der Erwin Halder KG. Durch ihre einfache Funktionsweise eignen sie sich hervorragend für Verbindungen, die oft gelöst werden müssen – und bieten dabei maximale Sicherheit. </w:t>
      </w:r>
    </w:p>
    <w:p w:rsidR="0056432A" w:rsidRPr="001F409F" w:rsidRDefault="0056432A" w:rsidP="001F409F">
      <w:pPr>
        <w:pStyle w:val="NurText"/>
        <w:spacing w:after="120"/>
        <w:rPr>
          <w:rFonts w:ascii="Arial" w:hAnsi="Arial" w:cs="Arial"/>
          <w:sz w:val="20"/>
          <w:szCs w:val="20"/>
        </w:rPr>
      </w:pPr>
      <w:r w:rsidRPr="001F409F">
        <w:rPr>
          <w:rFonts w:ascii="Arial" w:hAnsi="Arial" w:cs="Arial"/>
          <w:sz w:val="20"/>
          <w:szCs w:val="20"/>
        </w:rPr>
        <w:t xml:space="preserve">Rein – aufbauen – Konzert – abbauen – raus: Damit die Fans ihre Lieblingsband in vollen Zügen genießen können, kommen Rigger, </w:t>
      </w:r>
      <w:proofErr w:type="spellStart"/>
      <w:r w:rsidRPr="001F409F">
        <w:rPr>
          <w:rFonts w:ascii="Arial" w:hAnsi="Arial" w:cs="Arial"/>
          <w:sz w:val="20"/>
          <w:szCs w:val="20"/>
        </w:rPr>
        <w:t>Grounder</w:t>
      </w:r>
      <w:proofErr w:type="spellEnd"/>
      <w:r w:rsidRPr="001F409F">
        <w:rPr>
          <w:rFonts w:ascii="Arial" w:hAnsi="Arial" w:cs="Arial"/>
          <w:sz w:val="20"/>
          <w:szCs w:val="20"/>
        </w:rPr>
        <w:t xml:space="preserve"> und Techniker vor und nach der Show ganz schön ins Schwitzen. Die oftmals aufwendigen Bühnenbauten, Audio- und Lichtanlagen gilt es so schnell wie möglich auf- und abzubauen – denn zwischen den einzelnen Konzerten einer Tour ist oft nur wenig Zeit. Damit die Bühne für das Konzert aufgeräumt und gut aussieht, die Lautsprecher und Scheinwerfer richtig platziert ihre volle Wirkung entfalten können, werden die einzelnen Komponenten oft „geflogen“ – also an speziellen Traversenkonstruktionen aufgehangen (</w:t>
      </w:r>
      <w:proofErr w:type="spellStart"/>
      <w:r w:rsidRPr="001F409F">
        <w:rPr>
          <w:rFonts w:ascii="Arial" w:hAnsi="Arial" w:cs="Arial"/>
          <w:sz w:val="20"/>
          <w:szCs w:val="20"/>
        </w:rPr>
        <w:t>Rigging</w:t>
      </w:r>
      <w:proofErr w:type="spellEnd"/>
      <w:r w:rsidRPr="001F409F">
        <w:rPr>
          <w:rFonts w:ascii="Arial" w:hAnsi="Arial" w:cs="Arial"/>
          <w:sz w:val="20"/>
          <w:szCs w:val="20"/>
        </w:rPr>
        <w:t xml:space="preserve">). Sicherheit ist hier oberstes Gebot, ein einfaches Handling nicht zuletzt wegen des hohen Zeitdrucks wünschenswert. Die Kugelsperrbolzen und Kugeltragbolzen von Halder vereinen diese Eigenschaften in sich. Schnell und einfach können damit Lautsprechersysteme, wie etwa Line Arrays, befestigt und geflogen werden. Ein Partner, der seit vielen Jahren auf die Pins der Erwin Halder KG vertraut, ist zum Beispiel die </w:t>
      </w:r>
      <w:proofErr w:type="spellStart"/>
      <w:r w:rsidRPr="001F409F">
        <w:rPr>
          <w:rFonts w:ascii="Arial" w:hAnsi="Arial" w:cs="Arial"/>
          <w:sz w:val="20"/>
          <w:szCs w:val="20"/>
        </w:rPr>
        <w:t>d&amp;b</w:t>
      </w:r>
      <w:proofErr w:type="spellEnd"/>
      <w:r w:rsidRPr="001F409F">
        <w:rPr>
          <w:rFonts w:ascii="Arial" w:hAnsi="Arial" w:cs="Arial"/>
          <w:sz w:val="20"/>
          <w:szCs w:val="20"/>
        </w:rPr>
        <w:t xml:space="preserve"> </w:t>
      </w:r>
      <w:proofErr w:type="spellStart"/>
      <w:r w:rsidRPr="001F409F">
        <w:rPr>
          <w:rFonts w:ascii="Arial" w:hAnsi="Arial" w:cs="Arial"/>
          <w:sz w:val="20"/>
          <w:szCs w:val="20"/>
        </w:rPr>
        <w:t>audiotechnik</w:t>
      </w:r>
      <w:proofErr w:type="spellEnd"/>
      <w:r w:rsidRPr="001F409F">
        <w:rPr>
          <w:rFonts w:ascii="Arial" w:hAnsi="Arial" w:cs="Arial"/>
          <w:sz w:val="20"/>
          <w:szCs w:val="20"/>
        </w:rPr>
        <w:t xml:space="preserve"> GmbH &amp; Co. KG aus Backnang.</w:t>
      </w:r>
    </w:p>
    <w:p w:rsidR="0056432A" w:rsidRPr="001F409F" w:rsidRDefault="0056432A" w:rsidP="001F409F">
      <w:pPr>
        <w:pStyle w:val="NurText"/>
        <w:spacing w:after="120"/>
        <w:rPr>
          <w:rFonts w:ascii="Arial" w:hAnsi="Arial" w:cs="Arial"/>
          <w:b/>
          <w:sz w:val="20"/>
          <w:szCs w:val="20"/>
        </w:rPr>
      </w:pPr>
      <w:r w:rsidRPr="001F409F">
        <w:rPr>
          <w:rFonts w:ascii="Arial" w:hAnsi="Arial" w:cs="Arial"/>
          <w:b/>
          <w:sz w:val="20"/>
          <w:szCs w:val="20"/>
        </w:rPr>
        <w:t>Im Handumdrehen fertig zum Fliegen</w:t>
      </w:r>
    </w:p>
    <w:p w:rsidR="0056432A" w:rsidRPr="001F409F" w:rsidRDefault="0056432A" w:rsidP="001F409F">
      <w:pPr>
        <w:pStyle w:val="NurText"/>
        <w:spacing w:after="120"/>
        <w:rPr>
          <w:rFonts w:ascii="Arial" w:hAnsi="Arial" w:cs="Arial"/>
          <w:sz w:val="20"/>
          <w:szCs w:val="20"/>
        </w:rPr>
      </w:pPr>
      <w:r w:rsidRPr="001F409F">
        <w:rPr>
          <w:rFonts w:ascii="Arial" w:hAnsi="Arial" w:cs="Arial"/>
          <w:sz w:val="20"/>
          <w:szCs w:val="20"/>
        </w:rPr>
        <w:t xml:space="preserve">Der Systemlieferant für professionelle Beschallungssysteme setzt als einer der weltweiten Marktführer Standards für Technologie, Qualität und Support. Die einzelnen Produkte – von Line- und </w:t>
      </w:r>
      <w:proofErr w:type="spellStart"/>
      <w:r w:rsidRPr="001F409F">
        <w:rPr>
          <w:rFonts w:ascii="Arial" w:hAnsi="Arial" w:cs="Arial"/>
          <w:sz w:val="20"/>
          <w:szCs w:val="20"/>
        </w:rPr>
        <w:t>Augmented</w:t>
      </w:r>
      <w:proofErr w:type="spellEnd"/>
      <w:r w:rsidRPr="001F409F">
        <w:rPr>
          <w:rFonts w:ascii="Arial" w:hAnsi="Arial" w:cs="Arial"/>
          <w:sz w:val="20"/>
          <w:szCs w:val="20"/>
        </w:rPr>
        <w:t xml:space="preserve"> Arrays über Punktquellenlautsprecher, Subwoofer und Säulenlautsprecher bis hin zu Bühnenmonitoren, Verstärkern, Schnittstellen und Bedienoberflächen – werden umfassend aufeinander abgestimmt. Das sorgt zwar für eine exklusive, aber auch vorteilhafte Verbindung zugunsten maximaler Effizienz, Konsistenz und Anwendungsfreundlichkeit. Auch die Software und Zubehörteile zum Beispiel für das </w:t>
      </w:r>
      <w:proofErr w:type="spellStart"/>
      <w:r w:rsidRPr="001F409F">
        <w:rPr>
          <w:rFonts w:ascii="Arial" w:hAnsi="Arial" w:cs="Arial"/>
          <w:sz w:val="20"/>
          <w:szCs w:val="20"/>
        </w:rPr>
        <w:t>Rigging</w:t>
      </w:r>
      <w:proofErr w:type="spellEnd"/>
      <w:r w:rsidRPr="001F409F">
        <w:rPr>
          <w:rFonts w:ascii="Arial" w:hAnsi="Arial" w:cs="Arial"/>
          <w:sz w:val="20"/>
          <w:szCs w:val="20"/>
        </w:rPr>
        <w:t xml:space="preserve"> gehören mit in das Systempaket.</w:t>
      </w:r>
    </w:p>
    <w:p w:rsidR="0056432A" w:rsidRPr="001F409F" w:rsidRDefault="0056432A" w:rsidP="001F409F">
      <w:pPr>
        <w:pStyle w:val="NurText"/>
        <w:spacing w:after="120"/>
        <w:rPr>
          <w:rFonts w:ascii="Arial" w:hAnsi="Arial" w:cs="Arial"/>
          <w:sz w:val="20"/>
          <w:szCs w:val="20"/>
        </w:rPr>
      </w:pPr>
      <w:r w:rsidRPr="001F409F">
        <w:rPr>
          <w:rFonts w:ascii="Arial" w:hAnsi="Arial" w:cs="Arial"/>
          <w:sz w:val="20"/>
          <w:szCs w:val="20"/>
        </w:rPr>
        <w:t xml:space="preserve">Die Halder-Kugelsperrbolzen werden zum Beispiel als </w:t>
      </w:r>
      <w:proofErr w:type="spellStart"/>
      <w:r w:rsidRPr="001F409F">
        <w:rPr>
          <w:rFonts w:ascii="Arial" w:hAnsi="Arial" w:cs="Arial"/>
          <w:sz w:val="20"/>
          <w:szCs w:val="20"/>
        </w:rPr>
        <w:t>Locking</w:t>
      </w:r>
      <w:proofErr w:type="spellEnd"/>
      <w:r w:rsidRPr="001F409F">
        <w:rPr>
          <w:rFonts w:ascii="Arial" w:hAnsi="Arial" w:cs="Arial"/>
          <w:sz w:val="20"/>
          <w:szCs w:val="20"/>
        </w:rPr>
        <w:t xml:space="preserve"> Pins zum Verbinden von Flugadaptern zwischen einzelnen Lautsprechern eingesetzt, um einen schnellen und sicheren Aufbau der Line Arrays zu gewährleisten. Das große Plus der Pins: Es ist kein zusätzliches Werkzeug zum Befestigen nötig wie das etwa bei Schraubverbindungen der Fall ist: Zum Entriegeln der selbstarretierenden Kugel am unteren Bolzenende muss der Anwender nur den Druckknopf am Kopfende des Bolzens drücken. Dann wird der Bolzen einfach in die vorhandene Bohrung gesteckt. Beim Loslassen des Druckknopfes arretieren die Kugeln automatisch. So entsteht schnell und einfach eine sichere Verbindung, die durch ein erneutes Drücken des Knopfes wieder gelöst werden kann. </w:t>
      </w:r>
    </w:p>
    <w:p w:rsidR="0056432A" w:rsidRPr="001F409F" w:rsidRDefault="0056432A" w:rsidP="001F409F">
      <w:pPr>
        <w:pStyle w:val="NurText"/>
        <w:spacing w:after="120"/>
        <w:rPr>
          <w:rFonts w:ascii="Arial" w:hAnsi="Arial" w:cs="Arial"/>
          <w:b/>
          <w:sz w:val="20"/>
          <w:szCs w:val="20"/>
        </w:rPr>
      </w:pPr>
      <w:r w:rsidRPr="001F409F">
        <w:rPr>
          <w:rFonts w:ascii="Arial" w:hAnsi="Arial" w:cs="Arial"/>
          <w:b/>
          <w:sz w:val="20"/>
          <w:szCs w:val="20"/>
        </w:rPr>
        <w:t>Zahlreiche Varianten für unterschiedliche Anforderungen</w:t>
      </w:r>
    </w:p>
    <w:p w:rsidR="0056432A" w:rsidRPr="001F409F" w:rsidRDefault="0056432A" w:rsidP="001F409F">
      <w:pPr>
        <w:pStyle w:val="NurText"/>
        <w:spacing w:after="120"/>
        <w:rPr>
          <w:rFonts w:ascii="Arial" w:hAnsi="Arial" w:cs="Arial"/>
          <w:sz w:val="20"/>
          <w:szCs w:val="20"/>
        </w:rPr>
      </w:pPr>
      <w:r w:rsidRPr="001F409F">
        <w:rPr>
          <w:rFonts w:ascii="Arial" w:hAnsi="Arial" w:cs="Arial"/>
          <w:sz w:val="20"/>
          <w:szCs w:val="20"/>
        </w:rPr>
        <w:t>„Unsere Kugelsperrbolzen kommen in den unterschiedlichsten Anwendungen zum Einsatz, und jeder Bereich stellt dabei besondere Anforderungen: Beim Auf- und Abbau von Line Arrays beispielsweise und auch bei vielen anderen Einsätzen ist es besonders wichtig, dass die Kugelsperrbolzen nicht aus Versehen gelöst werden können. Deswegen haben wir unsere Variante mit Schutzgriff entwickelt. Da der Druckknopf bei dieser besonderen Ausführung nicht hervorsteht, wird ein unbeabsichtigtes Entriegeln des Kugelsperrbolzens zuverlässig verhindert“, so Jürgen Rothmund, Vertrieb Normalien bei der Erwin Halder KG.</w:t>
      </w:r>
    </w:p>
    <w:p w:rsidR="0056432A" w:rsidRPr="001F409F" w:rsidRDefault="0056432A" w:rsidP="001F409F">
      <w:pPr>
        <w:pStyle w:val="NurText"/>
        <w:spacing w:after="120"/>
        <w:rPr>
          <w:rFonts w:ascii="Arial" w:hAnsi="Arial" w:cs="Arial"/>
          <w:sz w:val="20"/>
          <w:szCs w:val="20"/>
        </w:rPr>
      </w:pPr>
      <w:r w:rsidRPr="001F409F">
        <w:rPr>
          <w:rFonts w:ascii="Arial" w:hAnsi="Arial" w:cs="Arial"/>
          <w:sz w:val="20"/>
          <w:szCs w:val="20"/>
        </w:rPr>
        <w:t xml:space="preserve">Ein besonders gutes Handling bietet zum Beispiel der Kugelsperrbolzen mit Pilzgriff dank der kompakten Griffform. Daneben gibt es auch besonders unauffällige Varianten. Die Kugelsperrbolzen mit ergonomischem Kunststoffgriff bietet die Erwin Halder KG etwa auch mit komplett schwarzem Griff. In dieser Farbvariante ist er überall dort besonders interessant, wo der Pin nicht sofort ins Auge fallen soll. Zudem können die Kugelsperrbolzen mit Halteseilen als </w:t>
      </w:r>
      <w:proofErr w:type="spellStart"/>
      <w:r w:rsidRPr="001F409F">
        <w:rPr>
          <w:rFonts w:ascii="Arial" w:hAnsi="Arial" w:cs="Arial"/>
          <w:sz w:val="20"/>
          <w:szCs w:val="20"/>
        </w:rPr>
        <w:t>Verliersicherung</w:t>
      </w:r>
      <w:proofErr w:type="spellEnd"/>
      <w:r w:rsidRPr="001F409F">
        <w:rPr>
          <w:rFonts w:ascii="Arial" w:hAnsi="Arial" w:cs="Arial"/>
          <w:sz w:val="20"/>
          <w:szCs w:val="20"/>
        </w:rPr>
        <w:t xml:space="preserve"> gesichert oder als Set miteinander verbunden werden. </w:t>
      </w:r>
    </w:p>
    <w:p w:rsidR="0056432A" w:rsidRPr="001F409F" w:rsidRDefault="0056432A" w:rsidP="001F409F">
      <w:pPr>
        <w:pStyle w:val="NurText"/>
        <w:spacing w:after="120"/>
        <w:rPr>
          <w:rFonts w:ascii="Arial" w:hAnsi="Arial" w:cs="Arial"/>
          <w:sz w:val="20"/>
          <w:szCs w:val="20"/>
        </w:rPr>
      </w:pPr>
      <w:r w:rsidRPr="001F409F">
        <w:rPr>
          <w:rFonts w:ascii="Arial" w:hAnsi="Arial" w:cs="Arial"/>
          <w:sz w:val="20"/>
          <w:szCs w:val="20"/>
        </w:rPr>
        <w:lastRenderedPageBreak/>
        <w:t xml:space="preserve">„Eines haben alle Kugelsperrbolzen gemeinsam: Sie sorgen für schnelle, einfache und sichere Verbindungen. Perfekt für den Auf- und Abbau von Soundsystemen unter hohem Zeitdruck!“, so Jürgen Rothmund. </w:t>
      </w:r>
    </w:p>
    <w:p w:rsidR="0056432A" w:rsidRPr="001F409F" w:rsidRDefault="0056432A" w:rsidP="001F409F">
      <w:pPr>
        <w:pStyle w:val="NurText"/>
        <w:spacing w:after="120"/>
        <w:rPr>
          <w:rFonts w:ascii="Arial" w:hAnsi="Arial" w:cs="Arial"/>
          <w:b/>
          <w:sz w:val="20"/>
          <w:szCs w:val="20"/>
        </w:rPr>
      </w:pPr>
      <w:r w:rsidRPr="001F409F">
        <w:rPr>
          <w:rFonts w:ascii="Arial" w:hAnsi="Arial" w:cs="Arial"/>
          <w:b/>
          <w:sz w:val="20"/>
          <w:szCs w:val="20"/>
        </w:rPr>
        <w:t>Einzelne Boxen in die Luft bringen</w:t>
      </w:r>
    </w:p>
    <w:p w:rsidR="0056432A" w:rsidRPr="001F409F" w:rsidRDefault="0056432A" w:rsidP="001F409F">
      <w:pPr>
        <w:pStyle w:val="NurText"/>
        <w:spacing w:after="120"/>
        <w:rPr>
          <w:rFonts w:ascii="Arial" w:hAnsi="Arial" w:cs="Arial"/>
          <w:sz w:val="20"/>
          <w:szCs w:val="20"/>
        </w:rPr>
      </w:pPr>
      <w:r w:rsidRPr="001F409F">
        <w:rPr>
          <w:rFonts w:ascii="Arial" w:hAnsi="Arial" w:cs="Arial"/>
          <w:sz w:val="20"/>
          <w:szCs w:val="20"/>
        </w:rPr>
        <w:t xml:space="preserve">Kugeltragbolzen der Erwin Halder KG kommen zum Beispiel als sogenannte </w:t>
      </w:r>
      <w:proofErr w:type="spellStart"/>
      <w:r w:rsidRPr="001F409F">
        <w:rPr>
          <w:rFonts w:ascii="Arial" w:hAnsi="Arial" w:cs="Arial"/>
          <w:sz w:val="20"/>
          <w:szCs w:val="20"/>
        </w:rPr>
        <w:t>Flugpins</w:t>
      </w:r>
      <w:proofErr w:type="spellEnd"/>
      <w:r w:rsidRPr="001F409F">
        <w:rPr>
          <w:rFonts w:ascii="Arial" w:hAnsi="Arial" w:cs="Arial"/>
          <w:sz w:val="20"/>
          <w:szCs w:val="20"/>
        </w:rPr>
        <w:t xml:space="preserve"> zum Einsatz. Damit wird das Fliegen einzelner Lautsprecher oder Bühnenmonitore, sowohl in horizontaler als auch in vertikaler Ausrichtung, ermöglicht. Die robusten und TÜV-geprüften Kugeltragbolzen mit CE- Kennzeichnung bestehen aus einem Bolzenteil mit einem beweglichen Schäkel. Zum Befestigen des Tragelementes muss es nur in vorgefertigte Bohrungen gesteckt werden.</w:t>
      </w:r>
    </w:p>
    <w:p w:rsidR="0056432A" w:rsidRPr="001F409F" w:rsidRDefault="0056432A" w:rsidP="001F409F">
      <w:pPr>
        <w:pStyle w:val="NurText"/>
        <w:spacing w:after="120"/>
        <w:rPr>
          <w:rFonts w:ascii="Arial" w:hAnsi="Arial" w:cs="Arial"/>
          <w:sz w:val="20"/>
          <w:szCs w:val="20"/>
        </w:rPr>
      </w:pPr>
      <w:r w:rsidRPr="001F409F">
        <w:rPr>
          <w:rFonts w:ascii="Arial" w:hAnsi="Arial" w:cs="Arial"/>
          <w:sz w:val="20"/>
          <w:szCs w:val="20"/>
        </w:rPr>
        <w:t xml:space="preserve">Jürgen Rothmund: „Wie die Kugelsperrbolzen sind die Kugeltragbolzen ebenfalls selbstsichernd. Zum Lösen der selbst arretierenden Kugeln am Bolzenende muss auch hier der rote Betätigungsknopf gedrückt werden. Dieser liegt bei den Kugeltragbolzen unterhalb des Schäkels und schiebt sich beim Loslassen mittels Federdruck in seine Ausgangsposition zurück. So ist der Kugeltragbolzen wieder gesichert. Ein wichtiges Detail bei unseren Kugeltragbolzen: Ein Sicherungssteg verhindert, dass der Knopf versehentlich gedrückt wird und sich so der Pin im falschen Moment löst.“ </w:t>
      </w:r>
    </w:p>
    <w:p w:rsidR="0056432A" w:rsidRPr="001F409F" w:rsidRDefault="0056432A" w:rsidP="001F409F">
      <w:pPr>
        <w:pStyle w:val="NurText"/>
        <w:spacing w:after="120"/>
        <w:rPr>
          <w:rFonts w:ascii="Arial" w:hAnsi="Arial" w:cs="Arial"/>
          <w:sz w:val="20"/>
          <w:szCs w:val="20"/>
        </w:rPr>
      </w:pPr>
      <w:r w:rsidRPr="001F409F">
        <w:rPr>
          <w:rFonts w:ascii="Arial" w:hAnsi="Arial" w:cs="Arial"/>
          <w:sz w:val="20"/>
          <w:szCs w:val="20"/>
        </w:rPr>
        <w:t>Durch den hochfesten Bolzen sind die Tragelemente extrem belastbar – bei fünffacher Sicherheit bis zu einer maximalen Traglast von 1.000 kg, abhängig von der Ausführung. Unbelastet lässt sich der gesamte Kugeltragbolzen zudem um 360° drehen, wodurch der Schäkel optimal zur Kraftrichtung ausgerichtet werden kann.</w:t>
      </w:r>
    </w:p>
    <w:p w:rsidR="0056432A" w:rsidRPr="001F409F" w:rsidRDefault="0056432A" w:rsidP="001F409F">
      <w:pPr>
        <w:pStyle w:val="NurText"/>
        <w:spacing w:after="120"/>
        <w:rPr>
          <w:rFonts w:ascii="Arial" w:hAnsi="Arial" w:cs="Arial"/>
          <w:b/>
          <w:sz w:val="20"/>
          <w:szCs w:val="20"/>
        </w:rPr>
      </w:pPr>
      <w:r w:rsidRPr="001F409F">
        <w:rPr>
          <w:rFonts w:ascii="Arial" w:hAnsi="Arial" w:cs="Arial"/>
          <w:b/>
          <w:sz w:val="20"/>
          <w:szCs w:val="20"/>
        </w:rPr>
        <w:t>Verschleißfeste Bolzen</w:t>
      </w:r>
    </w:p>
    <w:p w:rsidR="0056432A" w:rsidRPr="001F409F" w:rsidRDefault="0056432A" w:rsidP="001F409F">
      <w:pPr>
        <w:pStyle w:val="NurText"/>
        <w:spacing w:after="120"/>
        <w:rPr>
          <w:rFonts w:ascii="Arial" w:hAnsi="Arial" w:cs="Arial"/>
          <w:sz w:val="20"/>
          <w:szCs w:val="20"/>
        </w:rPr>
      </w:pPr>
      <w:r w:rsidRPr="001F409F">
        <w:rPr>
          <w:rFonts w:ascii="Arial" w:hAnsi="Arial" w:cs="Arial"/>
          <w:sz w:val="20"/>
          <w:szCs w:val="20"/>
        </w:rPr>
        <w:t>Ob Kugelsperrbolzen und Kugeltragbolzen – verschleißfeste Materialien sorgen bei den Pins für eine lange Lebensdauer und hohe Belastbarkeit. Sie werden zum Beispiel aus manganphosphatiertem Vergütungsstahl oder rostfreiem Stahl hergestellt. Dadurch sind die Pins gegen Korrosion geschützt und bis 250°C temperaturbeständig. Ob Regen oder Sonnenschein – die rostfreien Varianten widerstehen zudem jeder Witterung. Damit steht dem Einsatz auf Open-Air-Festivals nichts im Wege.</w:t>
      </w:r>
    </w:p>
    <w:p w:rsidR="001F409F" w:rsidRPr="001F409F" w:rsidRDefault="001F409F"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r w:rsidRPr="001F409F">
        <w:rPr>
          <w:rFonts w:ascii="Arial" w:hAnsi="Arial" w:cs="Arial"/>
          <w:sz w:val="20"/>
          <w:szCs w:val="20"/>
        </w:rPr>
        <w:t>Weitere Informationen:</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Erwin Halder KG</w:t>
      </w:r>
      <w:r w:rsidRPr="001F409F">
        <w:rPr>
          <w:rFonts w:ascii="Arial" w:hAnsi="Arial" w:cs="Arial"/>
          <w:sz w:val="20"/>
          <w:szCs w:val="20"/>
        </w:rPr>
        <w:tab/>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Erwin-Halder-Str. 5-9</w:t>
      </w:r>
      <w:r w:rsidRPr="001F409F">
        <w:rPr>
          <w:rFonts w:ascii="Arial" w:hAnsi="Arial" w:cs="Arial"/>
          <w:sz w:val="20"/>
          <w:szCs w:val="20"/>
        </w:rPr>
        <w:tab/>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88480 Achstetten-Bronnen</w:t>
      </w:r>
      <w:r w:rsidRPr="001F409F">
        <w:rPr>
          <w:rFonts w:ascii="Arial" w:hAnsi="Arial" w:cs="Arial"/>
          <w:sz w:val="20"/>
          <w:szCs w:val="20"/>
        </w:rPr>
        <w:tab/>
      </w:r>
    </w:p>
    <w:p w:rsidR="0056432A" w:rsidRPr="001F409F" w:rsidRDefault="0056432A" w:rsidP="0056432A">
      <w:pPr>
        <w:pStyle w:val="NurText"/>
        <w:rPr>
          <w:rFonts w:ascii="Arial" w:hAnsi="Arial" w:cs="Arial"/>
          <w:sz w:val="20"/>
          <w:szCs w:val="20"/>
          <w:lang w:val="en-US"/>
        </w:rPr>
      </w:pPr>
      <w:r w:rsidRPr="001F409F">
        <w:rPr>
          <w:rFonts w:ascii="Arial" w:hAnsi="Arial" w:cs="Arial"/>
          <w:sz w:val="20"/>
          <w:szCs w:val="20"/>
          <w:lang w:val="en-US"/>
        </w:rPr>
        <w:t>Germany</w:t>
      </w:r>
    </w:p>
    <w:p w:rsidR="0056432A" w:rsidRPr="001F409F" w:rsidRDefault="0056432A" w:rsidP="0056432A">
      <w:pPr>
        <w:pStyle w:val="NurText"/>
        <w:rPr>
          <w:rFonts w:ascii="Arial" w:hAnsi="Arial" w:cs="Arial"/>
          <w:sz w:val="20"/>
          <w:szCs w:val="20"/>
          <w:lang w:val="en-US"/>
        </w:rPr>
      </w:pPr>
      <w:r w:rsidRPr="001F409F">
        <w:rPr>
          <w:rFonts w:ascii="Arial" w:hAnsi="Arial" w:cs="Arial"/>
          <w:sz w:val="20"/>
          <w:szCs w:val="20"/>
          <w:lang w:val="en-US"/>
        </w:rPr>
        <w:t>Bernd Janner</w:t>
      </w:r>
    </w:p>
    <w:p w:rsidR="0056432A" w:rsidRPr="001F409F" w:rsidRDefault="0056432A" w:rsidP="0056432A">
      <w:pPr>
        <w:pStyle w:val="NurText"/>
        <w:rPr>
          <w:rFonts w:ascii="Arial" w:hAnsi="Arial" w:cs="Arial"/>
          <w:sz w:val="20"/>
          <w:szCs w:val="20"/>
          <w:lang w:val="en-US"/>
        </w:rPr>
      </w:pPr>
      <w:r w:rsidRPr="001F409F">
        <w:rPr>
          <w:rFonts w:ascii="Arial" w:hAnsi="Arial" w:cs="Arial"/>
          <w:sz w:val="20"/>
          <w:szCs w:val="20"/>
          <w:lang w:val="en-US"/>
        </w:rPr>
        <w:t>Tel.: +49 7392 7009-0</w:t>
      </w:r>
      <w:r w:rsidRPr="001F409F">
        <w:rPr>
          <w:rFonts w:ascii="Arial" w:hAnsi="Arial" w:cs="Arial"/>
          <w:sz w:val="20"/>
          <w:szCs w:val="20"/>
          <w:lang w:val="en-US"/>
        </w:rPr>
        <w:tab/>
        <w:t xml:space="preserve"> </w:t>
      </w:r>
    </w:p>
    <w:p w:rsidR="0056432A" w:rsidRPr="001F409F" w:rsidRDefault="0056432A" w:rsidP="0056432A">
      <w:pPr>
        <w:pStyle w:val="NurText"/>
        <w:rPr>
          <w:rFonts w:ascii="Arial" w:hAnsi="Arial" w:cs="Arial"/>
          <w:sz w:val="20"/>
          <w:szCs w:val="20"/>
          <w:lang w:val="en-US"/>
        </w:rPr>
      </w:pPr>
      <w:r w:rsidRPr="001F409F">
        <w:rPr>
          <w:rFonts w:ascii="Arial" w:hAnsi="Arial" w:cs="Arial"/>
          <w:sz w:val="20"/>
          <w:szCs w:val="20"/>
          <w:lang w:val="en-US"/>
        </w:rPr>
        <w:t>Fax: +49 7392 7009-160</w:t>
      </w:r>
      <w:r w:rsidRPr="001F409F">
        <w:rPr>
          <w:rFonts w:ascii="Arial" w:hAnsi="Arial" w:cs="Arial"/>
          <w:sz w:val="20"/>
          <w:szCs w:val="20"/>
          <w:lang w:val="en-US"/>
        </w:rPr>
        <w:tab/>
      </w:r>
    </w:p>
    <w:p w:rsidR="0056432A" w:rsidRPr="001F409F" w:rsidRDefault="0056432A" w:rsidP="0056432A">
      <w:pPr>
        <w:pStyle w:val="NurText"/>
        <w:rPr>
          <w:rFonts w:ascii="Arial" w:hAnsi="Arial" w:cs="Arial"/>
          <w:sz w:val="20"/>
          <w:szCs w:val="20"/>
          <w:lang w:val="en-US"/>
        </w:rPr>
      </w:pPr>
      <w:r w:rsidRPr="001F409F">
        <w:rPr>
          <w:rFonts w:ascii="Arial" w:hAnsi="Arial" w:cs="Arial"/>
          <w:sz w:val="20"/>
          <w:szCs w:val="20"/>
          <w:lang w:val="en-US"/>
        </w:rPr>
        <w:t>info@halder.de</w:t>
      </w:r>
    </w:p>
    <w:p w:rsidR="0056432A" w:rsidRPr="001F409F" w:rsidRDefault="0056432A" w:rsidP="0056432A">
      <w:pPr>
        <w:pStyle w:val="NurText"/>
        <w:rPr>
          <w:rFonts w:ascii="Arial" w:hAnsi="Arial" w:cs="Arial"/>
          <w:sz w:val="20"/>
          <w:szCs w:val="20"/>
          <w:lang w:val="en-US"/>
        </w:rPr>
      </w:pPr>
      <w:r w:rsidRPr="001F409F">
        <w:rPr>
          <w:rFonts w:ascii="Arial" w:hAnsi="Arial" w:cs="Arial"/>
          <w:sz w:val="20"/>
          <w:szCs w:val="20"/>
          <w:lang w:val="en-US"/>
        </w:rPr>
        <w:t>www.halder.com</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Hinweis an die Redaktion:</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 xml:space="preserve">Text und Fotos können bei KSKOMM, </w:t>
      </w:r>
    </w:p>
    <w:p w:rsidR="0056432A" w:rsidRPr="001F409F" w:rsidRDefault="0056432A" w:rsidP="0056432A">
      <w:pPr>
        <w:pStyle w:val="NurText"/>
        <w:rPr>
          <w:rFonts w:ascii="Arial" w:hAnsi="Arial" w:cs="Arial"/>
          <w:sz w:val="20"/>
          <w:szCs w:val="20"/>
          <w:lang w:val="pt-PT"/>
        </w:rPr>
      </w:pPr>
      <w:r w:rsidRPr="001F409F">
        <w:rPr>
          <w:rFonts w:ascii="Arial" w:hAnsi="Arial" w:cs="Arial"/>
          <w:sz w:val="20"/>
          <w:szCs w:val="20"/>
          <w:lang w:val="pt-PT"/>
        </w:rPr>
        <w:t xml:space="preserve">Tel.: +49 2623 900780, </w:t>
      </w:r>
    </w:p>
    <w:p w:rsidR="0056432A" w:rsidRPr="001F409F" w:rsidRDefault="0056432A" w:rsidP="0056432A">
      <w:pPr>
        <w:pStyle w:val="NurText"/>
        <w:rPr>
          <w:rFonts w:ascii="Arial" w:hAnsi="Arial" w:cs="Arial"/>
          <w:sz w:val="20"/>
          <w:szCs w:val="20"/>
          <w:lang w:val="pt-PT"/>
        </w:rPr>
      </w:pPr>
      <w:r w:rsidRPr="001F409F">
        <w:rPr>
          <w:rFonts w:ascii="Arial" w:hAnsi="Arial" w:cs="Arial"/>
          <w:sz w:val="20"/>
          <w:szCs w:val="20"/>
          <w:lang w:val="pt-PT"/>
        </w:rPr>
        <w:t xml:space="preserve">E-Mail: ks@kskomm.de, </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als Dateien angefordert werden.</w:t>
      </w: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r w:rsidRPr="001F409F">
        <w:rPr>
          <w:rFonts w:ascii="Arial" w:hAnsi="Arial" w:cs="Arial"/>
          <w:sz w:val="20"/>
          <w:szCs w:val="20"/>
        </w:rPr>
        <w:t>Foto 1: Mit Kugelsperrbolzen und Kugeltragbolzen der Erwin Halder KG lassen sich Soundsysteme einfach und sicher fliegen. So steht dem perfekten Konzerterlebnis nicht im Wege.</w:t>
      </w: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r w:rsidRPr="001F409F">
        <w:rPr>
          <w:rFonts w:ascii="Arial" w:hAnsi="Arial" w:cs="Arial"/>
          <w:sz w:val="20"/>
          <w:szCs w:val="20"/>
        </w:rPr>
        <w:t xml:space="preserve">© </w:t>
      </w:r>
      <w:proofErr w:type="spellStart"/>
      <w:r w:rsidRPr="001F409F">
        <w:rPr>
          <w:rFonts w:ascii="Arial" w:hAnsi="Arial" w:cs="Arial"/>
          <w:sz w:val="20"/>
          <w:szCs w:val="20"/>
        </w:rPr>
        <w:t>d&amp;b</w:t>
      </w:r>
      <w:proofErr w:type="spellEnd"/>
      <w:r w:rsidRPr="001F409F">
        <w:rPr>
          <w:rFonts w:ascii="Arial" w:hAnsi="Arial" w:cs="Arial"/>
          <w:sz w:val="20"/>
          <w:szCs w:val="20"/>
        </w:rPr>
        <w:t xml:space="preserve"> </w:t>
      </w:r>
      <w:proofErr w:type="spellStart"/>
      <w:r w:rsidRPr="001F409F">
        <w:rPr>
          <w:rFonts w:ascii="Arial" w:hAnsi="Arial" w:cs="Arial"/>
          <w:sz w:val="20"/>
          <w:szCs w:val="20"/>
        </w:rPr>
        <w:t>audiotechnik</w:t>
      </w:r>
      <w:proofErr w:type="spellEnd"/>
    </w:p>
    <w:p w:rsidR="0056432A" w:rsidRPr="001F409F" w:rsidRDefault="0056432A" w:rsidP="0056432A">
      <w:pPr>
        <w:pStyle w:val="NurText"/>
        <w:rPr>
          <w:rFonts w:ascii="Arial" w:hAnsi="Arial" w:cs="Arial"/>
          <w:sz w:val="20"/>
          <w:szCs w:val="20"/>
        </w:rPr>
      </w:pPr>
      <w:r w:rsidRPr="001F409F">
        <w:rPr>
          <w:rFonts w:ascii="Arial" w:hAnsi="Arial" w:cs="Arial"/>
          <w:sz w:val="20"/>
          <w:szCs w:val="20"/>
        </w:rPr>
        <w:t xml:space="preserve">Foto 2: Auch dank Kugelsperrbolzen von Halder können Line Arrays nicht nur sicher, sondern auch einfach und schnell aufgebaut werden. </w:t>
      </w: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r w:rsidRPr="001F409F">
        <w:rPr>
          <w:rFonts w:ascii="Arial" w:hAnsi="Arial" w:cs="Arial"/>
          <w:sz w:val="20"/>
          <w:szCs w:val="20"/>
        </w:rPr>
        <w:t>Foto 3: Die einfache Funktionsweise der Kugelsperrbolzen schafft perfekte Vorrausetzungen für den Auf- und Abbau von Soundsystemen. Die Variante mit Schutzgriff verhindert dabei, dass die Verbindung aus Versehen gelöst wird.</w:t>
      </w:r>
    </w:p>
    <w:p w:rsidR="001F409F" w:rsidRDefault="001F409F"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r w:rsidRPr="001F409F">
        <w:rPr>
          <w:rFonts w:ascii="Arial" w:hAnsi="Arial" w:cs="Arial"/>
          <w:sz w:val="20"/>
          <w:szCs w:val="20"/>
        </w:rPr>
        <w:t>Fotos (soweit nicht anders vermerkt): Erwin Halder KG</w:t>
      </w: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r w:rsidRPr="001F409F">
        <w:rPr>
          <w:rFonts w:ascii="Arial" w:hAnsi="Arial" w:cs="Arial"/>
          <w:sz w:val="20"/>
          <w:szCs w:val="20"/>
        </w:rPr>
        <w:t>Artikel Id.-Nr.:508_ 7858</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Seiten: 7</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Anzahl Zeichen: 2108</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lastRenderedPageBreak/>
        <w:t>Zur Veröffentlichung frei bis:</w:t>
      </w:r>
    </w:p>
    <w:p w:rsidR="0056432A" w:rsidRPr="001F409F" w:rsidRDefault="0056432A" w:rsidP="0056432A">
      <w:pPr>
        <w:pStyle w:val="NurText"/>
        <w:rPr>
          <w:rFonts w:ascii="Arial" w:hAnsi="Arial" w:cs="Arial"/>
          <w:sz w:val="20"/>
          <w:szCs w:val="20"/>
        </w:rPr>
      </w:pPr>
    </w:p>
    <w:p w:rsidR="0056432A" w:rsidRPr="001F409F" w:rsidRDefault="0056432A" w:rsidP="001F409F">
      <w:pPr>
        <w:pStyle w:val="NurText"/>
        <w:spacing w:after="120"/>
        <w:rPr>
          <w:rFonts w:ascii="Arial" w:hAnsi="Arial" w:cs="Arial"/>
          <w:b/>
          <w:sz w:val="20"/>
          <w:szCs w:val="20"/>
        </w:rPr>
      </w:pPr>
      <w:r w:rsidRPr="001F409F">
        <w:rPr>
          <w:rFonts w:ascii="Arial" w:hAnsi="Arial" w:cs="Arial"/>
          <w:b/>
          <w:sz w:val="20"/>
          <w:szCs w:val="20"/>
        </w:rPr>
        <w:t>Über die Erwin Halder KG</w:t>
      </w:r>
    </w:p>
    <w:p w:rsidR="0056432A" w:rsidRPr="001F409F" w:rsidRDefault="0056432A" w:rsidP="001F409F">
      <w:pPr>
        <w:pStyle w:val="NurText"/>
        <w:spacing w:after="120"/>
        <w:rPr>
          <w:rFonts w:ascii="Arial" w:hAnsi="Arial" w:cs="Arial"/>
          <w:sz w:val="20"/>
          <w:szCs w:val="20"/>
        </w:rPr>
      </w:pPr>
      <w:r w:rsidRPr="001F409F">
        <w:rPr>
          <w:rFonts w:ascii="Arial" w:hAnsi="Arial" w:cs="Arial"/>
          <w:sz w:val="20"/>
          <w:szCs w:val="20"/>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Achstetten-Bronnen sind heute mehr als 200 Mitarbeiter beschäftigt, weltweit knapp 400. 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rsidR="0056432A" w:rsidRPr="001F409F" w:rsidRDefault="0056432A" w:rsidP="001F409F">
      <w:pPr>
        <w:pStyle w:val="NurText"/>
        <w:spacing w:after="120"/>
        <w:rPr>
          <w:rFonts w:ascii="Arial" w:hAnsi="Arial" w:cs="Arial"/>
          <w:sz w:val="20"/>
          <w:szCs w:val="20"/>
        </w:rPr>
      </w:pPr>
      <w:r w:rsidRPr="001F409F">
        <w:rPr>
          <w:rFonts w:ascii="Arial" w:hAnsi="Arial" w:cs="Arial"/>
          <w:sz w:val="20"/>
          <w:szCs w:val="20"/>
        </w:rPr>
        <w:t xml:space="preserve">Neben Schonhämmern und Forstwerkzeugen produziert und vertreibt Halder auch hochpräzise Normalien, modulare Vorrichtungssysteme zur Werkstückspannung und Luftfahrtprodukte. Das Sortiment umfasst rund 12.000 Normalien nach DIN/ISO und Werksnorm, wie Maschinen- und Vorrichtungsteile, Spannelemente, Bedienteile und Maschinenelemente. Zudem ist die Erwin Halder KG nach EN 9100:2016 für eine luftfahrtkonforme Fertigung zertifiziert. Zu den weltweiten Kunden gehören sowohl der örtliche Handwerker als auch Hightech-Industrieunternehmen. Neben dem Standardsortiment ermöglichen Fachkompetenz und Erfahrung auch kundenspezifische Sonderlösungen. </w:t>
      </w:r>
    </w:p>
    <w:p w:rsidR="0056432A" w:rsidRPr="001F409F" w:rsidRDefault="0056432A" w:rsidP="0056432A">
      <w:pPr>
        <w:pStyle w:val="NurText"/>
        <w:rPr>
          <w:rFonts w:ascii="Arial" w:hAnsi="Arial" w:cs="Arial"/>
          <w:b/>
          <w:sz w:val="20"/>
          <w:szCs w:val="20"/>
        </w:rPr>
      </w:pPr>
      <w:r w:rsidRPr="001F409F">
        <w:rPr>
          <w:rFonts w:ascii="Arial" w:hAnsi="Arial" w:cs="Arial"/>
          <w:b/>
          <w:sz w:val="20"/>
          <w:szCs w:val="20"/>
        </w:rPr>
        <w:t>Erfahren Sie mehr über die Erwin Halder KG</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 xml:space="preserve">auf www.halder.com/de und folgen Sie uns </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 xml:space="preserve">auf Facebook unter www.facebook.com/HalderNormteile/ und </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 xml:space="preserve">www.facebook.com/HalderHandwerkzeuge/ </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auf LinkedIn unter linkedin.com/</w:t>
      </w:r>
      <w:proofErr w:type="spellStart"/>
      <w:r w:rsidRPr="001F409F">
        <w:rPr>
          <w:rFonts w:ascii="Arial" w:hAnsi="Arial" w:cs="Arial"/>
          <w:sz w:val="20"/>
          <w:szCs w:val="20"/>
        </w:rPr>
        <w:t>company</w:t>
      </w:r>
      <w:proofErr w:type="spellEnd"/>
      <w:r w:rsidRPr="001F409F">
        <w:rPr>
          <w:rFonts w:ascii="Arial" w:hAnsi="Arial" w:cs="Arial"/>
          <w:sz w:val="20"/>
          <w:szCs w:val="20"/>
        </w:rPr>
        <w:t>/</w:t>
      </w:r>
      <w:proofErr w:type="spellStart"/>
      <w:r w:rsidRPr="001F409F">
        <w:rPr>
          <w:rFonts w:ascii="Arial" w:hAnsi="Arial" w:cs="Arial"/>
          <w:sz w:val="20"/>
          <w:szCs w:val="20"/>
        </w:rPr>
        <w:t>erwin</w:t>
      </w:r>
      <w:proofErr w:type="spellEnd"/>
      <w:r w:rsidRPr="001F409F">
        <w:rPr>
          <w:rFonts w:ascii="Arial" w:hAnsi="Arial" w:cs="Arial"/>
          <w:sz w:val="20"/>
          <w:szCs w:val="20"/>
        </w:rPr>
        <w:t xml:space="preserve">-halder-kg </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 xml:space="preserve">auf XING unter www.xing.com/companies/erwinhalderkg </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 xml:space="preserve">auf YouTube unter www.youtube.com/channel/UC5h_MbtpB4gOfI7T2lxq77w </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auf Instagram unter https://www.instagram.com/haldertools/</w:t>
      </w: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r w:rsidRPr="001F409F">
        <w:rPr>
          <w:rFonts w:ascii="Arial" w:hAnsi="Arial" w:cs="Arial"/>
          <w:sz w:val="20"/>
          <w:szCs w:val="20"/>
        </w:rPr>
        <w:t xml:space="preserve">Pressekontakt: </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KSKOMM GmbH &amp; Co. KG</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Jahnstraße 13</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56235 Ransbach-Baumbach</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Germany</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Tel.: +49 2623 900780</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Fax: +49 2623 900778</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E-Mail: ks@kskomm.de</w:t>
      </w:r>
    </w:p>
    <w:p w:rsidR="0056432A" w:rsidRPr="001F409F" w:rsidRDefault="0056432A" w:rsidP="0056432A">
      <w:pPr>
        <w:pStyle w:val="NurText"/>
        <w:rPr>
          <w:rFonts w:ascii="Arial" w:hAnsi="Arial" w:cs="Arial"/>
          <w:sz w:val="20"/>
          <w:szCs w:val="20"/>
        </w:rPr>
      </w:pPr>
      <w:r w:rsidRPr="001F409F">
        <w:rPr>
          <w:rFonts w:ascii="Arial" w:hAnsi="Arial" w:cs="Arial"/>
          <w:sz w:val="20"/>
          <w:szCs w:val="20"/>
        </w:rPr>
        <w:t>URL: www.kskomm.de</w:t>
      </w: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r w:rsidRPr="001F409F">
        <w:rPr>
          <w:rFonts w:ascii="Arial" w:hAnsi="Arial" w:cs="Arial"/>
          <w:sz w:val="20"/>
          <w:szCs w:val="20"/>
        </w:rPr>
        <w:t>2</w:t>
      </w: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p w:rsidR="0056432A" w:rsidRPr="001F409F" w:rsidRDefault="0056432A" w:rsidP="0056432A">
      <w:pPr>
        <w:pStyle w:val="NurText"/>
        <w:rPr>
          <w:rFonts w:ascii="Arial" w:hAnsi="Arial" w:cs="Arial"/>
          <w:sz w:val="20"/>
          <w:szCs w:val="20"/>
        </w:rPr>
      </w:pPr>
    </w:p>
    <w:sectPr w:rsidR="0056432A" w:rsidRPr="001F409F" w:rsidSect="00A738AA">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1F409F"/>
    <w:rsid w:val="00385BDB"/>
    <w:rsid w:val="003A0775"/>
    <w:rsid w:val="0056432A"/>
    <w:rsid w:val="005F6708"/>
    <w:rsid w:val="00741780"/>
    <w:rsid w:val="009F147C"/>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D2CD"/>
  <w15:chartTrackingRefBased/>
  <w15:docId w15:val="{549ADF80-7A53-455D-BAAC-6B12B218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A738A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A738A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8320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2</cp:revision>
  <dcterms:created xsi:type="dcterms:W3CDTF">2022-09-22T13:24:00Z</dcterms:created>
  <dcterms:modified xsi:type="dcterms:W3CDTF">2022-09-22T13:24:00Z</dcterms:modified>
</cp:coreProperties>
</file>